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B8" w:rsidRDefault="0066289E" w:rsidP="005C1CB8">
      <w:pPr>
        <w:jc w:val="center"/>
        <w:rPr>
          <w:rFonts w:ascii="Times New Roman" w:hAnsi="Times New Roman" w:cs="Times New Roman"/>
          <w:b/>
          <w:sz w:val="28"/>
          <w:szCs w:val="28"/>
        </w:rPr>
      </w:pPr>
      <w:r>
        <w:rPr>
          <w:rFonts w:ascii="Times New Roman" w:hAnsi="Times New Roman" w:cs="Times New Roman"/>
          <w:b/>
          <w:sz w:val="28"/>
          <w:szCs w:val="28"/>
        </w:rPr>
        <w:t>Изменения в Законе Саратовской области №104-ЗСО «Об административных правонарушениях на территории Саратовской области»</w:t>
      </w:r>
    </w:p>
    <w:p w:rsidR="005C1CB8" w:rsidRPr="005C1CB8" w:rsidRDefault="005C1CB8" w:rsidP="00E476BE">
      <w:pPr>
        <w:spacing w:after="0"/>
        <w:ind w:firstLine="709"/>
        <w:jc w:val="center"/>
        <w:rPr>
          <w:rFonts w:ascii="Times New Roman" w:hAnsi="Times New Roman" w:cs="Times New Roman"/>
          <w:b/>
          <w:sz w:val="28"/>
          <w:szCs w:val="28"/>
        </w:rPr>
      </w:pPr>
    </w:p>
    <w:p w:rsidR="005C1CB8" w:rsidRDefault="005C1CB8" w:rsidP="00E476BE">
      <w:pPr>
        <w:spacing w:after="0"/>
        <w:ind w:firstLine="709"/>
        <w:rPr>
          <w:rFonts w:ascii="Times New Roman" w:hAnsi="Times New Roman" w:cs="Times New Roman"/>
          <w:sz w:val="28"/>
          <w:szCs w:val="28"/>
        </w:rPr>
      </w:pPr>
      <w:r>
        <w:rPr>
          <w:rFonts w:ascii="Times New Roman" w:hAnsi="Times New Roman" w:cs="Times New Roman"/>
          <w:sz w:val="28"/>
          <w:szCs w:val="28"/>
        </w:rPr>
        <w:t>27.07.2016г. Законом Саратовской области от 01.08.2016г. №102-ЗСО «О внесении изменений в статью 10.1 Закона Саратовской области «Об административных правонарушениях на территории Саратовской области» предусмотрено расширение полномочий должностных лиц администрации по составлению протоколов. Теперь должностные лица вправе составлять протоколы по следующим статьям Закона Саратовской области от 29.07.2009г.  №104-ЗСО «Об административных правонарушениях на территории Саратовской области»:</w:t>
      </w:r>
    </w:p>
    <w:p w:rsidR="005C1CB8" w:rsidRDefault="005C1CB8" w:rsidP="00E476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ст. 1.7. Закона №104-ЗСО « Навязчивое обращение к гражданину с целью гадания, а также </w:t>
      </w:r>
      <w:proofErr w:type="gramStart"/>
      <w:r>
        <w:rPr>
          <w:rFonts w:ascii="Times New Roman" w:hAnsi="Times New Roman" w:cs="Times New Roman"/>
          <w:sz w:val="28"/>
          <w:szCs w:val="28"/>
        </w:rPr>
        <w:t>попрошайничество</w:t>
      </w:r>
      <w:proofErr w:type="gramEnd"/>
      <w:r>
        <w:rPr>
          <w:rFonts w:ascii="Times New Roman" w:hAnsi="Times New Roman" w:cs="Times New Roman"/>
          <w:sz w:val="28"/>
          <w:szCs w:val="28"/>
        </w:rPr>
        <w:t xml:space="preserve">» предусматривает </w:t>
      </w:r>
      <w:r w:rsidR="00FC3249">
        <w:rPr>
          <w:rFonts w:ascii="Times New Roman" w:hAnsi="Times New Roman" w:cs="Times New Roman"/>
          <w:sz w:val="28"/>
          <w:szCs w:val="28"/>
        </w:rPr>
        <w:t xml:space="preserve">административный  </w:t>
      </w:r>
      <w:r>
        <w:rPr>
          <w:rFonts w:ascii="Times New Roman" w:hAnsi="Times New Roman" w:cs="Times New Roman"/>
          <w:sz w:val="28"/>
          <w:szCs w:val="28"/>
        </w:rPr>
        <w:t>штраф на граждан от 1 до 2 тысяч рублей.</w:t>
      </w:r>
    </w:p>
    <w:p w:rsidR="005C1CB8" w:rsidRDefault="005C1CB8" w:rsidP="00E476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 1.8. «Нанесение надписей, содержащих нецензурные, оскорбительные слова и выражения» </w:t>
      </w:r>
      <w:r w:rsidR="00FC3249">
        <w:rPr>
          <w:rFonts w:ascii="Times New Roman" w:hAnsi="Times New Roman" w:cs="Times New Roman"/>
          <w:sz w:val="28"/>
          <w:szCs w:val="28"/>
        </w:rPr>
        <w:t xml:space="preserve">влечет наложение административного </w:t>
      </w:r>
      <w:r>
        <w:rPr>
          <w:rFonts w:ascii="Times New Roman" w:hAnsi="Times New Roman" w:cs="Times New Roman"/>
          <w:sz w:val="28"/>
          <w:szCs w:val="28"/>
        </w:rPr>
        <w:t xml:space="preserve"> штраф</w:t>
      </w:r>
      <w:r w:rsidR="00FC3249">
        <w:rPr>
          <w:rFonts w:ascii="Times New Roman" w:hAnsi="Times New Roman" w:cs="Times New Roman"/>
          <w:sz w:val="28"/>
          <w:szCs w:val="28"/>
        </w:rPr>
        <w:t xml:space="preserve">а </w:t>
      </w:r>
      <w:r>
        <w:rPr>
          <w:rFonts w:ascii="Times New Roman" w:hAnsi="Times New Roman" w:cs="Times New Roman"/>
          <w:sz w:val="28"/>
          <w:szCs w:val="28"/>
        </w:rPr>
        <w:t xml:space="preserve"> в размере -  3 тысяч рублей;</w:t>
      </w:r>
    </w:p>
    <w:p w:rsidR="005C1CB8" w:rsidRDefault="005C1CB8" w:rsidP="00E476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ст.1.9. «Допущение нахождения в общественных местах собак без поводка или намордника» предусматривает </w:t>
      </w:r>
      <w:r w:rsidR="009D07FF">
        <w:rPr>
          <w:rFonts w:ascii="Times New Roman" w:hAnsi="Times New Roman" w:cs="Times New Roman"/>
          <w:sz w:val="28"/>
          <w:szCs w:val="28"/>
        </w:rPr>
        <w:t xml:space="preserve">предупреждение или наложение </w:t>
      </w:r>
      <w:r>
        <w:rPr>
          <w:rFonts w:ascii="Times New Roman" w:hAnsi="Times New Roman" w:cs="Times New Roman"/>
          <w:sz w:val="28"/>
          <w:szCs w:val="28"/>
        </w:rPr>
        <w:t>штраф</w:t>
      </w:r>
      <w:r w:rsidR="009D07FF">
        <w:rPr>
          <w:rFonts w:ascii="Times New Roman" w:hAnsi="Times New Roman" w:cs="Times New Roman"/>
          <w:sz w:val="28"/>
          <w:szCs w:val="28"/>
        </w:rPr>
        <w:t xml:space="preserve">а </w:t>
      </w:r>
      <w:r>
        <w:rPr>
          <w:rFonts w:ascii="Times New Roman" w:hAnsi="Times New Roman" w:cs="Times New Roman"/>
          <w:sz w:val="28"/>
          <w:szCs w:val="28"/>
        </w:rPr>
        <w:t xml:space="preserve"> в размере -  1,5 тысяч рублей;</w:t>
      </w:r>
    </w:p>
    <w:p w:rsidR="005C1CB8" w:rsidRDefault="005C1CB8" w:rsidP="00E476BE">
      <w:pPr>
        <w:spacing w:after="0"/>
        <w:ind w:firstLine="709"/>
        <w:jc w:val="both"/>
        <w:rPr>
          <w:rFonts w:ascii="Times New Roman" w:hAnsi="Times New Roman" w:cs="Times New Roman"/>
          <w:sz w:val="28"/>
          <w:szCs w:val="28"/>
        </w:rPr>
      </w:pPr>
      <w:r>
        <w:rPr>
          <w:rFonts w:ascii="Times New Roman" w:hAnsi="Times New Roman" w:cs="Times New Roman"/>
          <w:sz w:val="28"/>
          <w:szCs w:val="28"/>
        </w:rPr>
        <w:t>- ст. 1.10. « Нарушение общественного порядка, выразившееся в отправлении естественных надобностей человека в общественных местах вне специально отведенных</w:t>
      </w:r>
      <w:r w:rsidR="00533D93">
        <w:rPr>
          <w:rFonts w:ascii="Times New Roman" w:hAnsi="Times New Roman" w:cs="Times New Roman"/>
          <w:sz w:val="28"/>
          <w:szCs w:val="28"/>
        </w:rPr>
        <w:t xml:space="preserve"> для этого мест» влечет предупреждение или наложение </w:t>
      </w:r>
      <w:r>
        <w:rPr>
          <w:rFonts w:ascii="Times New Roman" w:hAnsi="Times New Roman" w:cs="Times New Roman"/>
          <w:sz w:val="28"/>
          <w:szCs w:val="28"/>
        </w:rPr>
        <w:t xml:space="preserve"> штраф</w:t>
      </w:r>
      <w:r w:rsidR="00533D93">
        <w:rPr>
          <w:rFonts w:ascii="Times New Roman" w:hAnsi="Times New Roman" w:cs="Times New Roman"/>
          <w:sz w:val="28"/>
          <w:szCs w:val="28"/>
        </w:rPr>
        <w:t xml:space="preserve">а </w:t>
      </w:r>
      <w:r>
        <w:rPr>
          <w:rFonts w:ascii="Times New Roman" w:hAnsi="Times New Roman" w:cs="Times New Roman"/>
          <w:sz w:val="28"/>
          <w:szCs w:val="28"/>
        </w:rPr>
        <w:t xml:space="preserve"> от 1 до 2 тысяч рублей.</w:t>
      </w:r>
    </w:p>
    <w:p w:rsidR="005C1CB8" w:rsidRDefault="005C1CB8" w:rsidP="00E476B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Рассмотрение данных материалов об административных правонарушениях в соответствии с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.1 ст. 10.2 Закона Саратовской области №104-ЗСО относится к полномочиям мирового судьи.</w:t>
      </w:r>
    </w:p>
    <w:p w:rsidR="00F04D8E" w:rsidRDefault="00F04D8E" w:rsidP="00E476BE">
      <w:pPr>
        <w:spacing w:after="0"/>
        <w:ind w:firstLine="709"/>
      </w:pPr>
    </w:p>
    <w:p w:rsidR="008715E8" w:rsidRDefault="008715E8" w:rsidP="00E476BE">
      <w:pPr>
        <w:spacing w:after="0"/>
        <w:ind w:firstLine="709"/>
      </w:pPr>
    </w:p>
    <w:p w:rsidR="008715E8" w:rsidRDefault="008715E8" w:rsidP="00E476BE">
      <w:pPr>
        <w:spacing w:after="0"/>
        <w:ind w:firstLine="709"/>
      </w:pPr>
    </w:p>
    <w:p w:rsidR="006F1FC7" w:rsidRPr="00DB1194" w:rsidRDefault="006F1FC7" w:rsidP="00E476BE">
      <w:pPr>
        <w:spacing w:after="0"/>
        <w:rPr>
          <w:rFonts w:ascii="Times New Roman" w:hAnsi="Times New Roman" w:cs="Times New Roman"/>
          <w:sz w:val="28"/>
          <w:szCs w:val="28"/>
        </w:rPr>
      </w:pPr>
      <w:r w:rsidRPr="00DB1194">
        <w:rPr>
          <w:rFonts w:ascii="Times New Roman" w:hAnsi="Times New Roman" w:cs="Times New Roman"/>
          <w:sz w:val="28"/>
          <w:szCs w:val="28"/>
        </w:rPr>
        <w:t xml:space="preserve">Секретарь </w:t>
      </w:r>
    </w:p>
    <w:p w:rsidR="006F1FC7" w:rsidRPr="006F1FC7" w:rsidRDefault="005328FE" w:rsidP="00E476BE">
      <w:pPr>
        <w:spacing w:after="0"/>
        <w:rPr>
          <w:rFonts w:ascii="Times New Roman" w:hAnsi="Times New Roman" w:cs="Times New Roman"/>
          <w:b/>
          <w:sz w:val="28"/>
          <w:szCs w:val="28"/>
        </w:rPr>
      </w:pPr>
      <w:r>
        <w:rPr>
          <w:rFonts w:ascii="Times New Roman" w:hAnsi="Times New Roman" w:cs="Times New Roman"/>
          <w:sz w:val="28"/>
          <w:szCs w:val="28"/>
        </w:rPr>
        <w:t>а</w:t>
      </w:r>
      <w:r w:rsidR="006F1FC7" w:rsidRPr="00DB1194">
        <w:rPr>
          <w:rFonts w:ascii="Times New Roman" w:hAnsi="Times New Roman" w:cs="Times New Roman"/>
          <w:sz w:val="28"/>
          <w:szCs w:val="28"/>
        </w:rPr>
        <w:t>дминистративной комиссии</w:t>
      </w:r>
      <w:r w:rsidR="006F1FC7" w:rsidRPr="00DB1194">
        <w:rPr>
          <w:rFonts w:ascii="Times New Roman" w:hAnsi="Times New Roman" w:cs="Times New Roman"/>
          <w:sz w:val="28"/>
          <w:szCs w:val="28"/>
        </w:rPr>
        <w:tab/>
      </w:r>
      <w:r w:rsidR="006F1FC7" w:rsidRPr="006F1FC7">
        <w:rPr>
          <w:rFonts w:ascii="Times New Roman" w:hAnsi="Times New Roman" w:cs="Times New Roman"/>
          <w:b/>
          <w:sz w:val="28"/>
          <w:szCs w:val="28"/>
        </w:rPr>
        <w:tab/>
      </w:r>
      <w:r w:rsidR="006F1FC7" w:rsidRPr="006F1FC7">
        <w:rPr>
          <w:rFonts w:ascii="Times New Roman" w:hAnsi="Times New Roman" w:cs="Times New Roman"/>
          <w:b/>
          <w:sz w:val="28"/>
          <w:szCs w:val="28"/>
        </w:rPr>
        <w:tab/>
      </w:r>
    </w:p>
    <w:sectPr w:rsidR="006F1FC7" w:rsidRPr="006F1FC7" w:rsidSect="00F04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1CB8"/>
    <w:rsid w:val="000B6646"/>
    <w:rsid w:val="005328FE"/>
    <w:rsid w:val="00533D93"/>
    <w:rsid w:val="005970E3"/>
    <w:rsid w:val="005C1CB8"/>
    <w:rsid w:val="0066289E"/>
    <w:rsid w:val="006F1FC7"/>
    <w:rsid w:val="0083516C"/>
    <w:rsid w:val="008715E8"/>
    <w:rsid w:val="00933B8A"/>
    <w:rsid w:val="009D07FF"/>
    <w:rsid w:val="00A1238F"/>
    <w:rsid w:val="00AA40EB"/>
    <w:rsid w:val="00DB1194"/>
    <w:rsid w:val="00E476BE"/>
    <w:rsid w:val="00F04D8E"/>
    <w:rsid w:val="00FC3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27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Рузанна</dc:creator>
  <cp:keywords/>
  <dc:description/>
  <cp:lastModifiedBy>Рузанна</cp:lastModifiedBy>
  <cp:revision>20</cp:revision>
  <dcterms:created xsi:type="dcterms:W3CDTF">2016-08-30T04:40:00Z</dcterms:created>
  <dcterms:modified xsi:type="dcterms:W3CDTF">2016-08-30T05:11:00Z</dcterms:modified>
</cp:coreProperties>
</file>